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2A" w:rsidRPr="005E002A" w:rsidRDefault="005E002A" w:rsidP="005E002A">
      <w:pPr>
        <w:shd w:val="clear" w:color="auto" w:fill="FFFFFF"/>
        <w:spacing w:after="0"/>
        <w:ind w:left="22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E2FE6" wp14:editId="32606F0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94450" cy="133350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002A" w:rsidRDefault="005E002A" w:rsidP="005E002A">
                            <w:pPr>
                              <w:shd w:val="clear" w:color="auto" w:fill="FFFFFF"/>
                              <w:spacing w:after="0"/>
                              <w:ind w:left="14" w:hanging="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02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НАСИЛИЕ В СЕМЬЕ: </w:t>
                            </w:r>
                          </w:p>
                          <w:p w:rsidR="005E002A" w:rsidRPr="005E002A" w:rsidRDefault="005E002A" w:rsidP="005E002A">
                            <w:pPr>
                              <w:shd w:val="clear" w:color="auto" w:fill="FFFFFF"/>
                              <w:spacing w:after="0"/>
                              <w:ind w:left="14" w:hanging="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02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ЧЕМ НЕЛЬЗЯ МОЛЧАТЬ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E2FE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52.3pt;margin-top:0;width:503.5pt;height:1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" filled="f" stroked="f">
                <v:fill o:detectmouseclick="t"/>
                <v:textbox>
                  <w:txbxContent>
                    <w:p w:rsidR="005E002A" w:rsidRDefault="005E002A" w:rsidP="005E002A">
                      <w:pPr>
                        <w:shd w:val="clear" w:color="auto" w:fill="FFFFFF"/>
                        <w:spacing w:after="0"/>
                        <w:ind w:left="14" w:hanging="1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002A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НАСИЛИЕ В СЕМЬЕ: </w:t>
                      </w:r>
                    </w:p>
                    <w:p w:rsidR="005E002A" w:rsidRPr="005E002A" w:rsidRDefault="005E002A" w:rsidP="005E002A">
                      <w:pPr>
                        <w:shd w:val="clear" w:color="auto" w:fill="FFFFFF"/>
                        <w:spacing w:after="0"/>
                        <w:ind w:left="14" w:hanging="1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002A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 ЧЕМ НЕЛЬЗЯ МОЛЧАТЬ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02A">
        <w:rPr>
          <w:rFonts w:ascii="Times New Roman" w:hAnsi="Times New Roman" w:cs="Times New Roman"/>
          <w:sz w:val="28"/>
          <w:szCs w:val="28"/>
        </w:rPr>
        <w:t>Нас с детства учат, что семья — главная опора человека. Это место, где мы чувствуем поддержку и любовь, где нас окружают близкие люди, где нас принимают такими, какие мы есть. В семье мы находим понимание и защиту, когда кажется, что весь внешний мир ополчился против нас. Проблема домашнего насилия в нашем обществе является неприличной, почти запретной, и поэтому окружена множеством домыслов и легенд. Эти стереотипы нужно разрушать, ведь именно из-за них женщина, стол</w:t>
      </w:r>
      <w:r w:rsidRPr="005E002A">
        <w:rPr>
          <w:rFonts w:ascii="Times New Roman" w:hAnsi="Times New Roman" w:cs="Times New Roman"/>
          <w:sz w:val="28"/>
          <w:szCs w:val="28"/>
        </w:rPr>
        <w:softHyphen/>
        <w:t>кнувшаяся с насилием в семье, не находит понимания и помощи в своем окружении, а часто и вовсе не решается обратиться за ними, и остается один на один со своей бедой.</w:t>
      </w:r>
    </w:p>
    <w:p w:rsidR="005E002A" w:rsidRPr="005E002A" w:rsidRDefault="005E002A" w:rsidP="005E002A">
      <w:pPr>
        <w:shd w:val="clear" w:color="auto" w:fill="FFFFFF"/>
        <w:spacing w:after="0"/>
        <w:ind w:left="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E002A">
        <w:rPr>
          <w:rFonts w:ascii="Times New Roman" w:hAnsi="Times New Roman" w:cs="Times New Roman"/>
          <w:sz w:val="28"/>
          <w:szCs w:val="28"/>
        </w:rPr>
        <w:t xml:space="preserve">Развенчиваем мифы: </w:t>
      </w:r>
    </w:p>
    <w:p w:rsidR="005E002A" w:rsidRPr="005E002A" w:rsidRDefault="005E002A" w:rsidP="005E002A">
      <w:pPr>
        <w:shd w:val="clear" w:color="auto" w:fill="FFFFFF"/>
        <w:spacing w:after="0"/>
        <w:ind w:left="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E002A">
        <w:rPr>
          <w:rFonts w:ascii="Times New Roman" w:hAnsi="Times New Roman" w:cs="Times New Roman"/>
          <w:b/>
          <w:bCs/>
          <w:sz w:val="28"/>
          <w:szCs w:val="28"/>
        </w:rPr>
        <w:t xml:space="preserve">Миф </w:t>
      </w:r>
      <w:r w:rsidRPr="005E00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E00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E002A">
        <w:rPr>
          <w:rFonts w:ascii="Times New Roman" w:hAnsi="Times New Roman" w:cs="Times New Roman"/>
          <w:bCs/>
          <w:sz w:val="28"/>
          <w:szCs w:val="28"/>
        </w:rPr>
        <w:t xml:space="preserve">. Домашнего насилия в современном мире не существует. </w:t>
      </w:r>
      <w:r w:rsidRPr="005E002A">
        <w:rPr>
          <w:rFonts w:ascii="Times New Roman" w:hAnsi="Times New Roman" w:cs="Times New Roman"/>
          <w:sz w:val="28"/>
          <w:szCs w:val="28"/>
        </w:rPr>
        <w:t xml:space="preserve">По статистике, в Беларуси насилие в той или иной форме осуществляется в каждой   четвертой   семье.   </w:t>
      </w:r>
      <w:proofErr w:type="gramStart"/>
      <w:r w:rsidRPr="005E002A">
        <w:rPr>
          <w:rFonts w:ascii="Times New Roman" w:hAnsi="Times New Roman" w:cs="Times New Roman"/>
          <w:sz w:val="28"/>
          <w:szCs w:val="28"/>
        </w:rPr>
        <w:t>Ежегодно  более</w:t>
      </w:r>
      <w:proofErr w:type="gramEnd"/>
      <w:r w:rsidRPr="005E002A">
        <w:rPr>
          <w:rFonts w:ascii="Times New Roman" w:hAnsi="Times New Roman" w:cs="Times New Roman"/>
          <w:sz w:val="28"/>
          <w:szCs w:val="28"/>
        </w:rPr>
        <w:t xml:space="preserve">   четырнадцати  тысяч   женщин погибают от рук  партнера  или других  близких  родственников. До 40 % тяжких насильственных преступлений происходит в семьях. </w:t>
      </w:r>
    </w:p>
    <w:p w:rsidR="005E002A" w:rsidRPr="005E002A" w:rsidRDefault="005E002A" w:rsidP="005E002A">
      <w:pPr>
        <w:shd w:val="clear" w:color="auto" w:fill="FFFFFF"/>
        <w:spacing w:after="0"/>
        <w:ind w:left="22" w:firstLine="5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02A">
        <w:rPr>
          <w:rFonts w:ascii="Times New Roman" w:hAnsi="Times New Roman" w:cs="Times New Roman"/>
          <w:b/>
          <w:bCs/>
          <w:sz w:val="28"/>
          <w:szCs w:val="28"/>
        </w:rPr>
        <w:t xml:space="preserve">Миф </w:t>
      </w:r>
      <w:r w:rsidRPr="005E00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E002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E002A">
        <w:rPr>
          <w:rFonts w:ascii="Times New Roman" w:hAnsi="Times New Roman" w:cs="Times New Roman"/>
          <w:bCs/>
          <w:sz w:val="28"/>
          <w:szCs w:val="28"/>
        </w:rPr>
        <w:t xml:space="preserve"> Женщина </w:t>
      </w:r>
      <w:r w:rsidRPr="005E002A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5E002A">
        <w:rPr>
          <w:rFonts w:ascii="Times New Roman" w:hAnsi="Times New Roman" w:cs="Times New Roman"/>
          <w:bCs/>
          <w:sz w:val="28"/>
          <w:szCs w:val="28"/>
        </w:rPr>
        <w:t xml:space="preserve">провоцирует насилие и заслуживает его. </w:t>
      </w:r>
      <w:r w:rsidRPr="005E002A">
        <w:rPr>
          <w:rFonts w:ascii="Times New Roman" w:hAnsi="Times New Roman" w:cs="Times New Roman"/>
          <w:sz w:val="28"/>
          <w:szCs w:val="28"/>
        </w:rPr>
        <w:t>К сожалению, это мнение очень распространено в нашей стране, что снова свидетельствует о господстве патриархальных пережитков. В сознании многих вполне цивилизованных людей почему-то сохраняется стереотип, что женщина — некая принадлежность мужчины, с которой «добрый барин» может обращаться по своему усмотрению.</w:t>
      </w:r>
    </w:p>
    <w:p w:rsidR="005E002A" w:rsidRPr="005E002A" w:rsidRDefault="005E002A" w:rsidP="005E002A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E002A">
        <w:rPr>
          <w:rFonts w:ascii="Times New Roman" w:hAnsi="Times New Roman" w:cs="Times New Roman"/>
          <w:sz w:val="28"/>
          <w:szCs w:val="28"/>
        </w:rPr>
        <w:t>Мы забываем о том, что человек в принципе не может заслуживать побоев или унижений, и это закреплено в современных моральных и правовых нормах. Обидчику таким способом просто очень удобно оправдывать свои действия.</w:t>
      </w:r>
    </w:p>
    <w:p w:rsidR="005E002A" w:rsidRPr="005E002A" w:rsidRDefault="005E002A" w:rsidP="005E002A">
      <w:pPr>
        <w:shd w:val="clear" w:color="auto" w:fill="FFFFFF"/>
        <w:spacing w:after="0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E002A">
        <w:rPr>
          <w:rFonts w:ascii="Times New Roman" w:hAnsi="Times New Roman" w:cs="Times New Roman"/>
          <w:b/>
          <w:sz w:val="28"/>
          <w:szCs w:val="28"/>
        </w:rPr>
        <w:t>Миф № 3.</w:t>
      </w:r>
      <w:r w:rsidRPr="005E002A">
        <w:rPr>
          <w:rFonts w:ascii="Times New Roman" w:hAnsi="Times New Roman" w:cs="Times New Roman"/>
          <w:sz w:val="28"/>
          <w:szCs w:val="28"/>
        </w:rPr>
        <w:t xml:space="preserve"> Женщина в любой момент может уйти от своего обидчика. В настоящее время в пашей стране женщина далеко не всегда может уйти от мужа, который ее бьет. Чаще всего ей просто некуда обратиться. Также в нашем   обществе   очень   сильно   закреплена   социальная   и   экономическая зависимость женщины от своего партнера.</w:t>
      </w:r>
    </w:p>
    <w:p w:rsidR="005E002A" w:rsidRPr="005E002A" w:rsidRDefault="005E002A" w:rsidP="005E002A">
      <w:pPr>
        <w:shd w:val="clear" w:color="auto" w:fill="FFFFFF"/>
        <w:spacing w:after="0"/>
        <w:ind w:left="14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E002A">
        <w:rPr>
          <w:rFonts w:ascii="Times New Roman" w:hAnsi="Times New Roman" w:cs="Times New Roman"/>
          <w:b/>
          <w:sz w:val="28"/>
          <w:szCs w:val="28"/>
        </w:rPr>
        <w:t>Миф № 4.</w:t>
      </w:r>
      <w:r w:rsidRPr="005E002A">
        <w:rPr>
          <w:rFonts w:ascii="Times New Roman" w:hAnsi="Times New Roman" w:cs="Times New Roman"/>
          <w:sz w:val="28"/>
          <w:szCs w:val="28"/>
        </w:rPr>
        <w:t xml:space="preserve"> Насилие происходит только в неблагополучных семьях. Семью, в которой регулярно практикуется насилие, никак не назовешь благополучной. Но при этом в социальном плане такая семья может казаться вполне нормальной: жертвы насилия обычно скрывают происходящее, обидчики чаще всего отлично осознают ситуацию и вполне адекватны в общении с окружающими.</w:t>
      </w:r>
    </w:p>
    <w:p w:rsidR="005E002A" w:rsidRPr="005E002A" w:rsidRDefault="005E002A" w:rsidP="005E002A">
      <w:pPr>
        <w:shd w:val="clear" w:color="auto" w:fill="FFFFFF"/>
        <w:spacing w:before="7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2A">
        <w:rPr>
          <w:rFonts w:ascii="Times New Roman" w:hAnsi="Times New Roman" w:cs="Times New Roman"/>
          <w:sz w:val="28"/>
          <w:szCs w:val="28"/>
        </w:rPr>
        <w:t xml:space="preserve">Материальный фактор также не играет большой роли: насилие случается в </w:t>
      </w:r>
      <w:proofErr w:type="gramStart"/>
      <w:r w:rsidRPr="005E002A">
        <w:rPr>
          <w:rFonts w:ascii="Times New Roman" w:hAnsi="Times New Roman" w:cs="Times New Roman"/>
          <w:sz w:val="28"/>
          <w:szCs w:val="28"/>
        </w:rPr>
        <w:t>равной  степени</w:t>
      </w:r>
      <w:proofErr w:type="gramEnd"/>
      <w:r w:rsidRPr="005E002A">
        <w:rPr>
          <w:rFonts w:ascii="Times New Roman" w:hAnsi="Times New Roman" w:cs="Times New Roman"/>
          <w:sz w:val="28"/>
          <w:szCs w:val="28"/>
        </w:rPr>
        <w:t xml:space="preserve">   как   в  бедных,  так  и   в  обеспеченных  семьях.   Поэтому материальное   </w:t>
      </w:r>
      <w:proofErr w:type="gramStart"/>
      <w:r w:rsidRPr="005E002A">
        <w:rPr>
          <w:rFonts w:ascii="Times New Roman" w:hAnsi="Times New Roman" w:cs="Times New Roman"/>
          <w:sz w:val="28"/>
          <w:szCs w:val="28"/>
        </w:rPr>
        <w:t>или  социальное</w:t>
      </w:r>
      <w:proofErr w:type="gramEnd"/>
      <w:r w:rsidRPr="005E002A">
        <w:rPr>
          <w:rFonts w:ascii="Times New Roman" w:hAnsi="Times New Roman" w:cs="Times New Roman"/>
          <w:sz w:val="28"/>
          <w:szCs w:val="28"/>
        </w:rPr>
        <w:t xml:space="preserve">  благополучие  совершенно   не  обязательно является панацеей от домашнего насилия. </w:t>
      </w:r>
    </w:p>
    <w:p w:rsidR="001C4DAB" w:rsidRDefault="005E002A" w:rsidP="005E002A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0</wp:posOffset>
            </wp:positionV>
            <wp:extent cx="238125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27" y="21514"/>
                <wp:lineTo x="21427" y="0"/>
                <wp:lineTo x="0" y="0"/>
              </wp:wrapPolygon>
            </wp:wrapTight>
            <wp:docPr id="7" name="Рисунок 7" descr="http://www.sch9slonim.grodno.by/uploads/posts/2020-09/1599206149_qr-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9slonim.grodno.by/uploads/posts/2020-09/1599206149_qr-k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1C4DAB" w:rsidRDefault="001C4DAB" w:rsidP="005E002A">
      <w:pPr>
        <w:spacing w:after="0" w:line="240" w:lineRule="auto"/>
        <w:jc w:val="center"/>
      </w:pPr>
    </w:p>
    <w:p w:rsidR="005E002A" w:rsidRPr="005E002A" w:rsidRDefault="005E002A" w:rsidP="005E0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00"/>
          <w:sz w:val="28"/>
          <w:szCs w:val="28"/>
          <w:shd w:val="clear" w:color="auto" w:fill="FFFFFF"/>
          <w:lang w:eastAsia="ru-RU"/>
        </w:rPr>
      </w:pPr>
      <w:r w:rsidRPr="005E002A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Если ты пострадал от домашнего насилия</w:t>
      </w:r>
    </w:p>
    <w:p w:rsidR="00030783" w:rsidRDefault="005E002A" w:rsidP="001C4DAB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4"/>
          <w:szCs w:val="24"/>
          <w:shd w:val="clear" w:color="auto" w:fill="FFFFFF"/>
          <w:lang w:eastAsia="ru-RU"/>
        </w:rPr>
      </w:pPr>
      <w:r w:rsidRPr="005E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02A">
        <w:rPr>
          <w:rFonts w:ascii="Times New Roman" w:eastAsia="Times New Roman" w:hAnsi="Times New Roman" w:cs="Times New Roman"/>
          <w:iCs/>
          <w:color w:val="000066"/>
          <w:sz w:val="28"/>
          <w:szCs w:val="28"/>
          <w:shd w:val="clear" w:color="auto" w:fill="FFFFFF"/>
          <w:lang w:eastAsia="ru-RU"/>
        </w:rPr>
        <w:t>Как использовать QR-код:</w:t>
      </w:r>
      <w:r w:rsidRPr="005E002A">
        <w:rPr>
          <w:rFonts w:ascii="Times New Roman" w:eastAsia="Times New Roman" w:hAnsi="Times New Roman" w:cs="Times New Roman"/>
          <w:iCs/>
          <w:color w:val="000066"/>
          <w:sz w:val="28"/>
          <w:szCs w:val="28"/>
          <w:shd w:val="clear" w:color="auto" w:fill="FFFFFF"/>
          <w:lang w:eastAsia="ru-RU"/>
        </w:rPr>
        <w:br/>
        <w:t>1.Возьмите мобильный телефон с камерой.</w:t>
      </w:r>
      <w:r w:rsidRPr="005E002A">
        <w:rPr>
          <w:rFonts w:ascii="Times New Roman" w:eastAsia="Times New Roman" w:hAnsi="Times New Roman" w:cs="Times New Roman"/>
          <w:iCs/>
          <w:color w:val="000066"/>
          <w:sz w:val="28"/>
          <w:szCs w:val="28"/>
          <w:shd w:val="clear" w:color="auto" w:fill="FFFFFF"/>
          <w:lang w:eastAsia="ru-RU"/>
        </w:rPr>
        <w:br/>
        <w:t>2.Запустите программу для сканирования кода.</w:t>
      </w:r>
      <w:r w:rsidRPr="005E002A">
        <w:rPr>
          <w:rFonts w:ascii="Times New Roman" w:eastAsia="Times New Roman" w:hAnsi="Times New Roman" w:cs="Times New Roman"/>
          <w:iCs/>
          <w:color w:val="000066"/>
          <w:sz w:val="28"/>
          <w:szCs w:val="28"/>
          <w:shd w:val="clear" w:color="auto" w:fill="FFFFFF"/>
          <w:lang w:eastAsia="ru-RU"/>
        </w:rPr>
        <w:br/>
        <w:t>3.Наведите объектив камеры на код.</w:t>
      </w:r>
      <w:r w:rsidRPr="005E002A">
        <w:rPr>
          <w:rFonts w:ascii="Times New Roman" w:eastAsia="Times New Roman" w:hAnsi="Times New Roman" w:cs="Times New Roman"/>
          <w:iCs/>
          <w:color w:val="000066"/>
          <w:sz w:val="28"/>
          <w:szCs w:val="28"/>
          <w:shd w:val="clear" w:color="auto" w:fill="FFFFFF"/>
          <w:lang w:eastAsia="ru-RU"/>
        </w:rPr>
        <w:br/>
      </w:r>
      <w:r w:rsidR="001C4DAB">
        <w:rPr>
          <w:rFonts w:ascii="Times New Roman" w:eastAsia="Times New Roman" w:hAnsi="Times New Roman" w:cs="Times New Roman"/>
          <w:iCs/>
          <w:color w:val="000066"/>
          <w:sz w:val="28"/>
          <w:szCs w:val="28"/>
          <w:shd w:val="clear" w:color="auto" w:fill="FFFFFF"/>
          <w:lang w:eastAsia="ru-RU"/>
        </w:rPr>
        <w:t>4.Получите информацию</w:t>
      </w:r>
    </w:p>
    <w:p w:rsidR="001C4DAB" w:rsidRDefault="001C4DAB" w:rsidP="0044599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990000"/>
          <w:sz w:val="24"/>
          <w:szCs w:val="24"/>
          <w:shd w:val="clear" w:color="auto" w:fill="FFFFFF"/>
          <w:lang w:eastAsia="ru-RU"/>
        </w:rPr>
      </w:pPr>
    </w:p>
    <w:p w:rsidR="001C4DAB" w:rsidRDefault="001C4DAB" w:rsidP="0044599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990000"/>
          <w:sz w:val="24"/>
          <w:szCs w:val="24"/>
          <w:shd w:val="clear" w:color="auto" w:fill="FFFFFF"/>
          <w:lang w:eastAsia="ru-RU"/>
        </w:rPr>
      </w:pPr>
    </w:p>
    <w:p w:rsidR="001C4DAB" w:rsidRDefault="001C4DAB" w:rsidP="0044599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990000"/>
          <w:sz w:val="24"/>
          <w:szCs w:val="24"/>
          <w:shd w:val="clear" w:color="auto" w:fill="FFFFFF"/>
          <w:lang w:eastAsia="ru-RU"/>
        </w:rPr>
      </w:pPr>
    </w:p>
    <w:p w:rsidR="001C4DAB" w:rsidRDefault="001C4DAB" w:rsidP="0044599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990000"/>
          <w:sz w:val="24"/>
          <w:szCs w:val="24"/>
          <w:shd w:val="clear" w:color="auto" w:fill="FFFFFF"/>
          <w:lang w:eastAsia="ru-RU"/>
        </w:rPr>
      </w:pPr>
    </w:p>
    <w:p w:rsidR="001C4DAB" w:rsidRDefault="001C4DAB" w:rsidP="0044599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990000"/>
          <w:sz w:val="24"/>
          <w:szCs w:val="24"/>
          <w:shd w:val="clear" w:color="auto" w:fill="FFFFFF"/>
          <w:lang w:eastAsia="ru-RU"/>
        </w:rPr>
      </w:pPr>
    </w:p>
    <w:p w:rsidR="00445998" w:rsidRPr="00445998" w:rsidRDefault="00445998" w:rsidP="00445998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24"/>
          <w:shd w:val="clear" w:color="auto" w:fill="FFFFFF"/>
          <w:lang w:eastAsia="ru-RU"/>
        </w:rPr>
      </w:pPr>
      <w:r w:rsidRPr="00445998">
        <w:rPr>
          <w:rFonts w:ascii="Tahoma" w:eastAsia="Times New Roman" w:hAnsi="Tahoma" w:cs="Tahoma"/>
          <w:b/>
          <w:bCs/>
          <w:sz w:val="32"/>
          <w:szCs w:val="24"/>
          <w:shd w:val="clear" w:color="auto" w:fill="FFFFFF"/>
          <w:lang w:eastAsia="ru-RU"/>
        </w:rPr>
        <w:t>Куда обратиться за помощью в ситуации насилия?</w:t>
      </w:r>
    </w:p>
    <w:p w:rsidR="00445998" w:rsidRPr="00445998" w:rsidRDefault="00445998" w:rsidP="00445998">
      <w:pPr>
        <w:spacing w:after="0" w:line="240" w:lineRule="auto"/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</w:pPr>
      <w:r w:rsidRPr="00445998">
        <w:rPr>
          <w:rFonts w:ascii="Tahoma" w:eastAsia="Times New Roman" w:hAnsi="Tahoma" w:cs="Tahoma"/>
          <w:sz w:val="24"/>
          <w:szCs w:val="21"/>
          <w:lang w:eastAsia="ru-RU"/>
        </w:rPr>
        <w:br/>
      </w:r>
    </w:p>
    <w:p w:rsidR="00445998" w:rsidRPr="00445998" w:rsidRDefault="00445998" w:rsidP="0044599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</w:pPr>
      <w:r w:rsidRPr="00445998">
        <w:rPr>
          <w:rFonts w:ascii="Tahoma" w:eastAsia="Times New Roman" w:hAnsi="Tahoma" w:cs="Tahoma"/>
          <w:b/>
          <w:bCs/>
          <w:i/>
          <w:iCs/>
          <w:sz w:val="24"/>
          <w:szCs w:val="20"/>
          <w:shd w:val="clear" w:color="auto" w:fill="FFFFFF"/>
          <w:lang w:eastAsia="ru-RU"/>
        </w:rPr>
        <w:t>Круглосуточный телефон 170 "Доверия" </w:t>
      </w:r>
      <w:r w:rsidRPr="00445998">
        <w:rPr>
          <w:rFonts w:ascii="Tahoma" w:eastAsia="Times New Roman" w:hAnsi="Tahoma" w:cs="Tahoma"/>
          <w:i/>
          <w:iCs/>
          <w:sz w:val="24"/>
          <w:szCs w:val="20"/>
          <w:shd w:val="clear" w:color="auto" w:fill="FFFFFF"/>
          <w:lang w:eastAsia="ru-RU"/>
        </w:rPr>
        <w:t>(бесплатный доступ для всех абонентов) для оказания психологической помощи несовершеннолетним, попавшим в кризисную ситуацию.</w:t>
      </w:r>
      <w:r w:rsidRPr="00445998">
        <w:rPr>
          <w:rFonts w:ascii="Tahoma" w:eastAsia="Times New Roman" w:hAnsi="Tahoma" w:cs="Tahoma"/>
          <w:i/>
          <w:iCs/>
          <w:sz w:val="24"/>
          <w:szCs w:val="20"/>
          <w:shd w:val="clear" w:color="auto" w:fill="FFFFFF"/>
          <w:lang w:eastAsia="ru-RU"/>
        </w:rPr>
        <w:br/>
      </w:r>
      <w:hyperlink r:id="rId5" w:tgtFrame="_blank" w:history="1">
        <w:r w:rsidRPr="001C4DAB">
          <w:rPr>
            <w:rFonts w:ascii="Tahoma" w:eastAsia="Times New Roman" w:hAnsi="Tahoma" w:cs="Tahoma"/>
            <w:b/>
            <w:bCs/>
            <w:i/>
            <w:iCs/>
            <w:sz w:val="24"/>
            <w:szCs w:val="20"/>
            <w:u w:val="single"/>
            <w:shd w:val="clear" w:color="auto" w:fill="FFFFFF"/>
            <w:lang w:eastAsia="ru-RU"/>
          </w:rPr>
          <w:t>Интернет-ресурс телефона доверия</w:t>
        </w:r>
      </w:hyperlink>
      <w:r w:rsidRPr="00445998">
        <w:rPr>
          <w:rFonts w:ascii="Tahoma" w:eastAsia="Times New Roman" w:hAnsi="Tahoma" w:cs="Tahoma"/>
          <w:i/>
          <w:iCs/>
          <w:sz w:val="24"/>
          <w:szCs w:val="20"/>
          <w:shd w:val="clear" w:color="auto" w:fill="FFFFFF"/>
          <w:lang w:eastAsia="ru-RU"/>
        </w:rPr>
        <w:br/>
      </w:r>
      <w:r w:rsidRPr="00445998">
        <w:rPr>
          <w:rFonts w:ascii="Tahoma" w:eastAsia="Times New Roman" w:hAnsi="Tahoma" w:cs="Tahoma"/>
          <w:i/>
          <w:iCs/>
          <w:sz w:val="24"/>
          <w:szCs w:val="20"/>
          <w:shd w:val="clear" w:color="auto" w:fill="FFFFFF"/>
          <w:lang w:eastAsia="ru-RU"/>
        </w:rPr>
        <w:br/>
        <w:t>Республиканская телефонная "горячая линия" по оказанию психологической помощи несовершеннолетним, попавшим в кризисную ситуацию </w:t>
      </w:r>
      <w:r w:rsidRPr="00445998">
        <w:rPr>
          <w:rFonts w:ascii="Tahoma" w:eastAsia="Times New Roman" w:hAnsi="Tahoma" w:cs="Tahoma"/>
          <w:b/>
          <w:bCs/>
          <w:i/>
          <w:iCs/>
          <w:sz w:val="24"/>
          <w:szCs w:val="20"/>
          <w:shd w:val="clear" w:color="auto" w:fill="FFFFFF"/>
          <w:lang w:eastAsia="ru-RU"/>
        </w:rPr>
        <w:t>88011001611</w:t>
      </w:r>
      <w:r w:rsidRPr="00445998">
        <w:rPr>
          <w:rFonts w:ascii="Tahoma" w:eastAsia="Times New Roman" w:hAnsi="Tahoma" w:cs="Tahoma"/>
          <w:i/>
          <w:iCs/>
          <w:sz w:val="24"/>
          <w:szCs w:val="20"/>
          <w:shd w:val="clear" w:color="auto" w:fill="FFFFFF"/>
          <w:lang w:eastAsia="ru-RU"/>
        </w:rPr>
        <w:br/>
      </w:r>
      <w:r w:rsidRPr="00445998">
        <w:rPr>
          <w:rFonts w:ascii="Tahoma" w:eastAsia="Times New Roman" w:hAnsi="Tahoma" w:cs="Tahoma"/>
          <w:i/>
          <w:iCs/>
          <w:sz w:val="24"/>
          <w:szCs w:val="20"/>
          <w:shd w:val="clear" w:color="auto" w:fill="FFFFFF"/>
          <w:lang w:eastAsia="ru-RU"/>
        </w:rPr>
        <w:br/>
      </w:r>
      <w:r w:rsidRPr="00445998">
        <w:rPr>
          <w:rFonts w:ascii="Tahoma" w:eastAsia="Times New Roman" w:hAnsi="Tahoma" w:cs="Tahoma"/>
          <w:b/>
          <w:bCs/>
          <w:i/>
          <w:iCs/>
          <w:sz w:val="32"/>
          <w:szCs w:val="24"/>
          <w:shd w:val="clear" w:color="auto" w:fill="FFFFFF"/>
          <w:lang w:eastAsia="ru-RU"/>
        </w:rPr>
        <w:t>Адреса помощи в ситуации насилия и жестокого обращения в семье:</w:t>
      </w:r>
    </w:p>
    <w:p w:rsidR="00445998" w:rsidRPr="00445998" w:rsidRDefault="001C4DAB" w:rsidP="00445998">
      <w:pPr>
        <w:spacing w:after="0" w:line="240" w:lineRule="auto"/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</w:pPr>
      <w:r w:rsidRPr="001C4DAB"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773A60D6" wp14:editId="15A1FC70">
            <wp:simplePos x="0" y="0"/>
            <wp:positionH relativeFrom="margin">
              <wp:align>center</wp:align>
            </wp:positionH>
            <wp:positionV relativeFrom="paragraph">
              <wp:posOffset>1539875</wp:posOffset>
            </wp:positionV>
            <wp:extent cx="36290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ight>
            <wp:docPr id="1" name="Рисунок 1" descr="СТОП насилию в семь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П насилию в семье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98" w:rsidRPr="00445998">
        <w:rPr>
          <w:rFonts w:ascii="Segoe UI Symbol" w:eastAsia="Times New Roman" w:hAnsi="Segoe UI Symbol" w:cs="Segoe UI Symbol"/>
          <w:sz w:val="24"/>
          <w:szCs w:val="20"/>
          <w:shd w:val="clear" w:color="auto" w:fill="FFFFFF"/>
          <w:lang w:eastAsia="ru-RU"/>
        </w:rPr>
        <w:t>☎</w:t>
      </w:r>
      <w:r w:rsidR="00445998" w:rsidRPr="00445998"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  <w:t> Сектор охраны детства управления образования Слонимского райисполкома 2 74 01</w:t>
      </w:r>
      <w:r w:rsidR="00445998" w:rsidRPr="00445998"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  <w:br/>
      </w:r>
      <w:r w:rsidR="00445998" w:rsidRPr="00445998">
        <w:rPr>
          <w:rFonts w:ascii="Segoe UI Symbol" w:eastAsia="Times New Roman" w:hAnsi="Segoe UI Symbol" w:cs="Segoe UI Symbol"/>
          <w:sz w:val="24"/>
          <w:szCs w:val="20"/>
          <w:shd w:val="clear" w:color="auto" w:fill="FFFFFF"/>
          <w:lang w:eastAsia="ru-RU"/>
        </w:rPr>
        <w:t>☎</w:t>
      </w:r>
      <w:r w:rsidR="00445998" w:rsidRPr="00445998"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  <w:t> ГУО «Социально-педагогический центр Слонимского района» 2 56 14</w:t>
      </w:r>
      <w:r w:rsidR="00445998" w:rsidRPr="00445998"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  <w:br/>
      </w:r>
      <w:r w:rsidR="00445998" w:rsidRPr="00445998">
        <w:rPr>
          <w:rFonts w:ascii="Segoe UI Symbol" w:eastAsia="Times New Roman" w:hAnsi="Segoe UI Symbol" w:cs="Segoe UI Symbol"/>
          <w:sz w:val="24"/>
          <w:szCs w:val="20"/>
          <w:shd w:val="clear" w:color="auto" w:fill="FFFFFF"/>
          <w:lang w:eastAsia="ru-RU"/>
        </w:rPr>
        <w:t>☎</w:t>
      </w:r>
      <w:r w:rsidR="00445998" w:rsidRPr="00445998"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  <w:t> «Кризисная комната» 6 64 87, 6 64 90</w:t>
      </w:r>
      <w:r w:rsidR="00445998" w:rsidRPr="00445998"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  <w:br/>
      </w:r>
      <w:r w:rsidR="00445998" w:rsidRPr="00445998">
        <w:rPr>
          <w:rFonts w:ascii="Segoe UI Symbol" w:eastAsia="Times New Roman" w:hAnsi="Segoe UI Symbol" w:cs="Segoe UI Symbol"/>
          <w:sz w:val="24"/>
          <w:szCs w:val="20"/>
          <w:shd w:val="clear" w:color="auto" w:fill="FFFFFF"/>
          <w:lang w:eastAsia="ru-RU"/>
        </w:rPr>
        <w:t>☎</w:t>
      </w:r>
      <w:r w:rsidR="00445998" w:rsidRPr="00445998"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  <w:t> УЗ «Слонимская центральная районная больница» 3 20 60</w:t>
      </w:r>
      <w:r w:rsidR="00445998" w:rsidRPr="00445998"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  <w:br/>
      </w:r>
      <w:r w:rsidR="00445998" w:rsidRPr="00445998">
        <w:rPr>
          <w:rFonts w:ascii="Segoe UI Symbol" w:eastAsia="Times New Roman" w:hAnsi="Segoe UI Symbol" w:cs="Segoe UI Symbol"/>
          <w:sz w:val="24"/>
          <w:szCs w:val="20"/>
          <w:shd w:val="clear" w:color="auto" w:fill="FFFFFF"/>
          <w:lang w:eastAsia="ru-RU"/>
        </w:rPr>
        <w:t>☎</w:t>
      </w:r>
      <w:r w:rsidR="00445998" w:rsidRPr="00445998">
        <w:rPr>
          <w:rFonts w:ascii="Tahoma" w:eastAsia="Times New Roman" w:hAnsi="Tahoma" w:cs="Tahoma"/>
          <w:sz w:val="24"/>
          <w:szCs w:val="20"/>
          <w:shd w:val="clear" w:color="auto" w:fill="FFFFFF"/>
          <w:lang w:eastAsia="ru-RU"/>
        </w:rPr>
        <w:t> О фактах жестокого обращения с ребенком или насилия над ним можно сообщить в сектор охраны детства (тел. 2 74 01), СПЦ (тел. 2 56 14), ИДН (тел. 4 71 31)</w:t>
      </w:r>
    </w:p>
    <w:p w:rsidR="005E66CB" w:rsidRDefault="00030783" w:rsidP="001C4DAB">
      <w:pPr>
        <w:ind w:hanging="28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72275" cy="10077450"/>
            <wp:effectExtent l="0" t="0" r="9525" b="0"/>
            <wp:docPr id="2" name="Рисунок 2" descr="http://chausy.gov.by/images/content/no-nasil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usy.gov.by/images/content/no-nasili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667" cy="100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66CB" w:rsidSect="005E002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8"/>
    <w:rsid w:val="00030783"/>
    <w:rsid w:val="001C4DAB"/>
    <w:rsid w:val="00445998"/>
    <w:rsid w:val="005E002A"/>
    <w:rsid w:val="005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03AF"/>
  <w15:chartTrackingRefBased/>
  <w15:docId w15:val="{5D04953E-51FF-4178-A389-2C27D62C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9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170.b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</cp:revision>
  <cp:lastPrinted>2021-08-20T11:21:00Z</cp:lastPrinted>
  <dcterms:created xsi:type="dcterms:W3CDTF">2021-08-20T08:27:00Z</dcterms:created>
  <dcterms:modified xsi:type="dcterms:W3CDTF">2021-08-20T11:21:00Z</dcterms:modified>
</cp:coreProperties>
</file>